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B07F2B" w14:textId="77777777" w:rsidR="00231C5C" w:rsidRPr="0071668F" w:rsidRDefault="00231C5C" w:rsidP="00231C5C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  <w:r w:rsidRPr="0071668F">
        <w:rPr>
          <w:rFonts w:ascii="Verdana" w:hAnsi="Verdana"/>
          <w:b/>
          <w:bCs/>
          <w:color w:val="auto"/>
          <w:sz w:val="20"/>
          <w:szCs w:val="20"/>
        </w:rPr>
        <w:t xml:space="preserve">Příloha č. </w:t>
      </w:r>
      <w:r w:rsidR="001E00FB" w:rsidRPr="0071668F">
        <w:rPr>
          <w:rFonts w:ascii="Verdana" w:hAnsi="Verdana"/>
          <w:b/>
          <w:bCs/>
          <w:color w:val="auto"/>
          <w:sz w:val="20"/>
          <w:szCs w:val="20"/>
        </w:rPr>
        <w:t>4</w:t>
      </w:r>
    </w:p>
    <w:p w14:paraId="460B4B52" w14:textId="77777777" w:rsidR="00231C5C" w:rsidRPr="0071668F" w:rsidRDefault="00231C5C" w:rsidP="00231C5C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14:paraId="3A555332" w14:textId="77777777" w:rsidR="00231C5C" w:rsidRPr="0071668F" w:rsidRDefault="00231C5C" w:rsidP="00231C5C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71668F">
        <w:rPr>
          <w:rFonts w:ascii="Verdana" w:hAnsi="Verdana"/>
          <w:b/>
          <w:color w:val="auto"/>
          <w:sz w:val="20"/>
          <w:szCs w:val="20"/>
        </w:rPr>
        <w:t xml:space="preserve">ČESTNÉ PROHLÁŠENÍ O SPLNĚNÍ </w:t>
      </w:r>
      <w:r w:rsidR="0071668F" w:rsidRPr="0071668F">
        <w:rPr>
          <w:rFonts w:ascii="Verdana" w:hAnsi="Verdana"/>
          <w:b/>
          <w:color w:val="auto"/>
          <w:sz w:val="20"/>
          <w:szCs w:val="20"/>
        </w:rPr>
        <w:t>ZÁKLADNÍ</w:t>
      </w:r>
      <w:r w:rsidR="00764644">
        <w:rPr>
          <w:rFonts w:ascii="Verdana" w:hAnsi="Verdana"/>
          <w:b/>
          <w:color w:val="auto"/>
          <w:sz w:val="20"/>
          <w:szCs w:val="20"/>
        </w:rPr>
        <w:t xml:space="preserve"> ZPŮSOBILOSTI</w:t>
      </w:r>
      <w:r w:rsidR="0071668F" w:rsidRPr="0071668F">
        <w:rPr>
          <w:rFonts w:ascii="Verdana" w:hAnsi="Verdana"/>
          <w:b/>
          <w:color w:val="auto"/>
          <w:sz w:val="20"/>
          <w:szCs w:val="20"/>
        </w:rPr>
        <w:t xml:space="preserve"> </w:t>
      </w:r>
    </w:p>
    <w:p w14:paraId="766566CC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2B25A4CF" w14:textId="77777777" w:rsidR="00231C5C" w:rsidRPr="0071668F" w:rsidRDefault="00764644" w:rsidP="00231C5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Dodavatel</w:t>
      </w:r>
      <w:r w:rsidR="00231C5C" w:rsidRPr="0071668F">
        <w:rPr>
          <w:rFonts w:ascii="Verdana" w:hAnsi="Verdana"/>
          <w:sz w:val="20"/>
          <w:szCs w:val="20"/>
        </w:rPr>
        <w:t>:</w:t>
      </w:r>
    </w:p>
    <w:p w14:paraId="5E30670C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687"/>
      </w:tblGrid>
      <w:tr w:rsidR="00231C5C" w:rsidRPr="0071668F" w14:paraId="408B2A5B" w14:textId="77777777" w:rsidTr="008D3F4F">
        <w:trPr>
          <w:trHeight w:val="318"/>
        </w:trPr>
        <w:tc>
          <w:tcPr>
            <w:tcW w:w="3087" w:type="dxa"/>
            <w:shd w:val="clear" w:color="auto" w:fill="E0E0E0"/>
          </w:tcPr>
          <w:p w14:paraId="01EE2D00" w14:textId="77777777"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14:paraId="29411339" w14:textId="77777777"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31C5C" w:rsidRPr="0071668F" w14:paraId="49B147F1" w14:textId="77777777" w:rsidTr="008D3F4F">
        <w:trPr>
          <w:trHeight w:val="332"/>
        </w:trPr>
        <w:tc>
          <w:tcPr>
            <w:tcW w:w="3087" w:type="dxa"/>
            <w:shd w:val="clear" w:color="auto" w:fill="E0E0E0"/>
          </w:tcPr>
          <w:p w14:paraId="35E4BBD4" w14:textId="77777777"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14:paraId="23067488" w14:textId="77777777"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31C5C" w:rsidRPr="0071668F" w14:paraId="4C44E0C5" w14:textId="77777777" w:rsidTr="008D3F4F">
        <w:trPr>
          <w:trHeight w:val="318"/>
        </w:trPr>
        <w:tc>
          <w:tcPr>
            <w:tcW w:w="3087" w:type="dxa"/>
            <w:shd w:val="clear" w:color="auto" w:fill="E0E0E0"/>
          </w:tcPr>
          <w:p w14:paraId="3121CDC8" w14:textId="77777777"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14:paraId="78E03457" w14:textId="77777777"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31C5C" w:rsidRPr="0071668F" w14:paraId="13547F41" w14:textId="77777777" w:rsidTr="008D3F4F">
        <w:trPr>
          <w:trHeight w:val="332"/>
        </w:trPr>
        <w:tc>
          <w:tcPr>
            <w:tcW w:w="3087" w:type="dxa"/>
            <w:shd w:val="clear" w:color="auto" w:fill="E0E0E0"/>
          </w:tcPr>
          <w:p w14:paraId="096FC674" w14:textId="77777777" w:rsidR="00231C5C" w:rsidRPr="0071668F" w:rsidRDefault="00764644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kterého zastupuje</w:t>
            </w:r>
            <w:r w:rsidR="00231C5C" w:rsidRPr="0071668F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687" w:type="dxa"/>
          </w:tcPr>
          <w:p w14:paraId="201CFE4C" w14:textId="77777777"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BA2ABB1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1AA17F4B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tímto čestně prohlašuje, že</w:t>
      </w:r>
      <w:r w:rsidR="00764644">
        <w:rPr>
          <w:rFonts w:ascii="Verdana" w:hAnsi="Verdana"/>
          <w:sz w:val="20"/>
          <w:szCs w:val="20"/>
        </w:rPr>
        <w:t xml:space="preserve"> ve smyslu § 74 zákona č. 134/2016 Sb., o zadávání veřejných zakázek (dále jen jako „zákon“) </w:t>
      </w:r>
      <w:r w:rsidRPr="0071668F">
        <w:rPr>
          <w:rFonts w:ascii="Verdana" w:hAnsi="Verdana"/>
          <w:sz w:val="20"/>
          <w:szCs w:val="20"/>
        </w:rPr>
        <w:t xml:space="preserve">je </w:t>
      </w:r>
      <w:r w:rsidR="00764644">
        <w:rPr>
          <w:rFonts w:ascii="Verdana" w:hAnsi="Verdana"/>
          <w:sz w:val="20"/>
          <w:szCs w:val="20"/>
        </w:rPr>
        <w:t xml:space="preserve">způsobilým </w:t>
      </w:r>
      <w:r w:rsidRPr="0071668F">
        <w:rPr>
          <w:rFonts w:ascii="Verdana" w:hAnsi="Verdana"/>
          <w:sz w:val="20"/>
          <w:szCs w:val="20"/>
        </w:rPr>
        <w:t>dodavatelem</w:t>
      </w:r>
      <w:r w:rsidR="00764644">
        <w:rPr>
          <w:rFonts w:ascii="Verdana" w:hAnsi="Verdana"/>
          <w:sz w:val="20"/>
          <w:szCs w:val="20"/>
        </w:rPr>
        <w:t>, tzn. dodavatelem, který</w:t>
      </w:r>
      <w:r w:rsidRPr="0071668F">
        <w:rPr>
          <w:rFonts w:ascii="Verdana" w:hAnsi="Verdana"/>
          <w:sz w:val="20"/>
          <w:szCs w:val="20"/>
        </w:rPr>
        <w:t>:</w:t>
      </w:r>
    </w:p>
    <w:p w14:paraId="409D197E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65E7C7EB" w14:textId="77777777" w:rsidR="00764644" w:rsidRPr="00F224A9" w:rsidRDefault="00764644" w:rsidP="00764644">
      <w:pPr>
        <w:pStyle w:val="Nadpis3"/>
        <w:numPr>
          <w:ilvl w:val="0"/>
          <w:numId w:val="5"/>
        </w:numPr>
        <w:spacing w:after="120"/>
        <w:rPr>
          <w:rFonts w:ascii="Verdana" w:hAnsi="Verdana"/>
          <w:sz w:val="20"/>
          <w:szCs w:val="20"/>
        </w:rPr>
      </w:pPr>
      <w:r w:rsidRPr="00F224A9">
        <w:rPr>
          <w:rFonts w:ascii="Verdana" w:hAnsi="Verdana"/>
          <w:sz w:val="20"/>
          <w:szCs w:val="20"/>
          <w:lang w:eastAsia="cs-CZ"/>
        </w:rPr>
        <w:t>nebyl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</w:t>
      </w:r>
      <w:r>
        <w:rPr>
          <w:rFonts w:ascii="Verdana" w:hAnsi="Verdana"/>
          <w:sz w:val="20"/>
          <w:szCs w:val="20"/>
          <w:lang w:eastAsia="cs-CZ"/>
        </w:rPr>
        <w:t>,</w:t>
      </w:r>
    </w:p>
    <w:p w14:paraId="07ED77B6" w14:textId="77777777" w:rsidR="00764644" w:rsidRPr="00F224A9" w:rsidRDefault="00764644" w:rsidP="00764644">
      <w:pPr>
        <w:ind w:left="708"/>
        <w:jc w:val="both"/>
        <w:rPr>
          <w:rFonts w:ascii="Verdana" w:hAnsi="Verdana" w:cs="Calibri"/>
          <w:i/>
          <w:sz w:val="18"/>
          <w:szCs w:val="18"/>
          <w:lang w:eastAsia="en-US"/>
        </w:rPr>
      </w:pPr>
      <w:r w:rsidRPr="00F224A9">
        <w:rPr>
          <w:rFonts w:ascii="Verdana" w:hAnsi="Verdana" w:cs="Calibri"/>
          <w:i/>
          <w:sz w:val="18"/>
          <w:szCs w:val="18"/>
          <w:lang w:eastAsia="en-US"/>
        </w:rPr>
        <w:t>Je-li dodavatelem právnická osoba, musí tuto podmínku splňovat tato právnická osoba a zároveň každý člen statutárního orgánu. Je-li členem statutárního orgánu dodavatele právnická osoba, musí tuto podmínku podle splňovat</w:t>
      </w:r>
    </w:p>
    <w:p w14:paraId="3C1645D4" w14:textId="77777777" w:rsidR="00764644" w:rsidRPr="00F224A9" w:rsidRDefault="00764644" w:rsidP="00764644">
      <w:pPr>
        <w:ind w:left="708"/>
        <w:jc w:val="both"/>
        <w:rPr>
          <w:rFonts w:ascii="Verdana" w:hAnsi="Verdana" w:cs="Calibri"/>
          <w:i/>
          <w:sz w:val="18"/>
          <w:szCs w:val="18"/>
          <w:lang w:eastAsia="en-US"/>
        </w:rPr>
      </w:pPr>
      <w:r w:rsidRPr="00F224A9">
        <w:rPr>
          <w:rFonts w:ascii="Verdana" w:hAnsi="Verdana" w:cs="Calibri"/>
          <w:i/>
          <w:sz w:val="18"/>
          <w:szCs w:val="18"/>
          <w:lang w:eastAsia="en-US"/>
        </w:rPr>
        <w:t>a) tato právnická osoba,</w:t>
      </w:r>
    </w:p>
    <w:p w14:paraId="3D819F25" w14:textId="77777777" w:rsidR="00764644" w:rsidRPr="00F224A9" w:rsidRDefault="00764644" w:rsidP="00764644">
      <w:pPr>
        <w:ind w:left="708"/>
        <w:jc w:val="both"/>
        <w:rPr>
          <w:rFonts w:ascii="Verdana" w:hAnsi="Verdana" w:cs="Calibri"/>
          <w:i/>
          <w:sz w:val="18"/>
          <w:szCs w:val="18"/>
          <w:lang w:eastAsia="en-US"/>
        </w:rPr>
      </w:pPr>
      <w:r w:rsidRPr="00F224A9">
        <w:rPr>
          <w:rFonts w:ascii="Verdana" w:hAnsi="Verdana" w:cs="Calibri"/>
          <w:i/>
          <w:sz w:val="18"/>
          <w:szCs w:val="18"/>
          <w:lang w:eastAsia="en-US"/>
        </w:rPr>
        <w:t>b) každý člen statutárního orgánu této právnické osoby a</w:t>
      </w:r>
    </w:p>
    <w:p w14:paraId="30C33312" w14:textId="77777777" w:rsidR="00231C5C" w:rsidRPr="00764644" w:rsidRDefault="00764644" w:rsidP="00764644">
      <w:pPr>
        <w:ind w:left="708"/>
        <w:jc w:val="both"/>
        <w:rPr>
          <w:rFonts w:ascii="Verdana" w:hAnsi="Verdana"/>
          <w:sz w:val="20"/>
          <w:szCs w:val="20"/>
        </w:rPr>
      </w:pPr>
      <w:r w:rsidRPr="00764644">
        <w:rPr>
          <w:rFonts w:ascii="Verdana" w:hAnsi="Verdana" w:cs="Calibri"/>
          <w:i/>
          <w:sz w:val="18"/>
          <w:szCs w:val="18"/>
          <w:lang w:eastAsia="en-US"/>
        </w:rPr>
        <w:t>c) osoba zastupující tuto právnickou osobu v statutárním orgánu dodavatele.</w:t>
      </w:r>
    </w:p>
    <w:p w14:paraId="4B8B1134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311FE5A9" w14:textId="77777777" w:rsidR="00231C5C" w:rsidRPr="00764644" w:rsidRDefault="00764644" w:rsidP="00764644">
      <w:pPr>
        <w:pStyle w:val="Odstavecseseznamem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764644">
        <w:rPr>
          <w:rFonts w:ascii="Verdana" w:hAnsi="Verdana"/>
          <w:sz w:val="20"/>
          <w:szCs w:val="20"/>
        </w:rPr>
        <w:t>nemá v České republice nebo v zemi svého sídla v evidenci daní zachycen splatný daňový nedoplatek</w:t>
      </w:r>
      <w:r w:rsidR="00231C5C" w:rsidRPr="00764644">
        <w:rPr>
          <w:rFonts w:ascii="Verdana" w:hAnsi="Verdana"/>
          <w:sz w:val="20"/>
          <w:szCs w:val="20"/>
        </w:rPr>
        <w:t>,</w:t>
      </w:r>
    </w:p>
    <w:p w14:paraId="2FBA6235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1C564E9E" w14:textId="77777777" w:rsidR="00231C5C" w:rsidRDefault="00764644" w:rsidP="00764644">
      <w:pPr>
        <w:pStyle w:val="Odstavecseseznamem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764644">
        <w:rPr>
          <w:rFonts w:ascii="Verdana" w:hAnsi="Verdana"/>
          <w:sz w:val="20"/>
          <w:szCs w:val="20"/>
        </w:rPr>
        <w:t>nemá v České republice nebo v zemi svého sídla splatný nedoplatek na pojistném nebo na penále na veřejné zdravotní pojištění</w:t>
      </w:r>
      <w:r>
        <w:rPr>
          <w:rFonts w:ascii="Verdana" w:hAnsi="Verdana"/>
          <w:sz w:val="20"/>
          <w:szCs w:val="20"/>
        </w:rPr>
        <w:t>,</w:t>
      </w:r>
    </w:p>
    <w:p w14:paraId="3612C230" w14:textId="77777777" w:rsidR="00764644" w:rsidRPr="00764644" w:rsidRDefault="00764644" w:rsidP="00764644">
      <w:pPr>
        <w:pStyle w:val="Odstavecseseznamem"/>
        <w:jc w:val="both"/>
        <w:rPr>
          <w:rFonts w:ascii="Verdana" w:hAnsi="Verdana"/>
          <w:sz w:val="20"/>
          <w:szCs w:val="20"/>
        </w:rPr>
      </w:pPr>
    </w:p>
    <w:p w14:paraId="08B08D86" w14:textId="77777777" w:rsidR="00231C5C" w:rsidRPr="00764644" w:rsidRDefault="00764644" w:rsidP="00764644">
      <w:pPr>
        <w:pStyle w:val="Odstavecseseznamem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764644">
        <w:rPr>
          <w:rFonts w:ascii="Verdana" w:hAnsi="Verdana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231C5C" w:rsidRPr="00764644">
        <w:rPr>
          <w:rFonts w:ascii="Verdana" w:hAnsi="Verdana"/>
          <w:sz w:val="20"/>
          <w:szCs w:val="20"/>
        </w:rPr>
        <w:t>,</w:t>
      </w:r>
    </w:p>
    <w:p w14:paraId="7831F83C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300D1C98" w14:textId="77777777" w:rsidR="00231C5C" w:rsidRPr="0071668F" w:rsidRDefault="00764644" w:rsidP="00764644">
      <w:pPr>
        <w:pStyle w:val="Odstavecseseznamem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F224A9">
        <w:rPr>
          <w:rFonts w:ascii="Verdana" w:hAnsi="Verdana"/>
          <w:sz w:val="20"/>
          <w:szCs w:val="20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020EC45F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0B901920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3220A556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2973B45E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56DB4676" w14:textId="427BCB8A" w:rsidR="00231C5C" w:rsidRPr="0071668F" w:rsidRDefault="00DE29FF" w:rsidP="00231C5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 ……………………… dne ……………</w:t>
      </w:r>
    </w:p>
    <w:p w14:paraId="352B09ED" w14:textId="77777777" w:rsidR="00231C5C" w:rsidRPr="0071668F" w:rsidRDefault="00231C5C" w:rsidP="00231C5C">
      <w:pPr>
        <w:jc w:val="right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……………………………………………………..</w:t>
      </w:r>
    </w:p>
    <w:p w14:paraId="4F289E37" w14:textId="77777777" w:rsidR="00231C5C" w:rsidRPr="0071668F" w:rsidRDefault="00231C5C" w:rsidP="00231C5C">
      <w:pPr>
        <w:ind w:left="6372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podpis oprávněné osoby</w:t>
      </w:r>
    </w:p>
    <w:p w14:paraId="644A8B01" w14:textId="77777777" w:rsidR="00231C5C" w:rsidRPr="0071668F" w:rsidRDefault="00231C5C" w:rsidP="00231C5C">
      <w:pPr>
        <w:rPr>
          <w:rFonts w:ascii="Verdana" w:hAnsi="Verdana"/>
          <w:sz w:val="20"/>
          <w:szCs w:val="20"/>
        </w:rPr>
      </w:pPr>
    </w:p>
    <w:p w14:paraId="1AC39C34" w14:textId="77777777" w:rsidR="00231C5C" w:rsidRPr="0071668F" w:rsidRDefault="00231C5C" w:rsidP="00231C5C">
      <w:pPr>
        <w:rPr>
          <w:rFonts w:ascii="Verdana" w:hAnsi="Verdana"/>
          <w:sz w:val="20"/>
          <w:szCs w:val="20"/>
        </w:rPr>
      </w:pPr>
    </w:p>
    <w:p w14:paraId="5D4C2D83" w14:textId="77777777" w:rsidR="00231C5C" w:rsidRPr="0071668F" w:rsidRDefault="00231C5C" w:rsidP="00231C5C">
      <w:pPr>
        <w:rPr>
          <w:rFonts w:ascii="Verdana" w:hAnsi="Verdana"/>
          <w:sz w:val="20"/>
          <w:szCs w:val="20"/>
        </w:rPr>
      </w:pPr>
    </w:p>
    <w:p w14:paraId="4E7AE463" w14:textId="77777777" w:rsidR="0083431B" w:rsidRPr="0071668F" w:rsidRDefault="0083431B">
      <w:pPr>
        <w:rPr>
          <w:rFonts w:ascii="Verdana" w:hAnsi="Verdana"/>
          <w:sz w:val="20"/>
          <w:szCs w:val="20"/>
        </w:rPr>
      </w:pPr>
    </w:p>
    <w:sectPr w:rsidR="0083431B" w:rsidRPr="0071668F" w:rsidSect="00944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B69E2"/>
    <w:multiLevelType w:val="hybridMultilevel"/>
    <w:tmpl w:val="2A626A90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52AD8"/>
    <w:multiLevelType w:val="hybridMultilevel"/>
    <w:tmpl w:val="DB0860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211730"/>
    <w:multiLevelType w:val="hybridMultilevel"/>
    <w:tmpl w:val="4898647A"/>
    <w:lvl w:ilvl="0" w:tplc="040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76D19"/>
    <w:multiLevelType w:val="hybridMultilevel"/>
    <w:tmpl w:val="7318E154"/>
    <w:lvl w:ilvl="0" w:tplc="04050017">
      <w:start w:val="1"/>
      <w:numFmt w:val="lowerLetter"/>
      <w:lvlText w:val="%1)"/>
      <w:lvlJc w:val="left"/>
      <w:pPr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5EB2127E"/>
    <w:multiLevelType w:val="hybridMultilevel"/>
    <w:tmpl w:val="5E7048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03514"/>
    <w:multiLevelType w:val="hybridMultilevel"/>
    <w:tmpl w:val="0FA211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C5C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530C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C74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07B8"/>
    <w:rsid w:val="00171731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00FB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5C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18E0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00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374D1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509B8"/>
    <w:rsid w:val="005515D0"/>
    <w:rsid w:val="00551C62"/>
    <w:rsid w:val="00552A1D"/>
    <w:rsid w:val="00552D16"/>
    <w:rsid w:val="00552F48"/>
    <w:rsid w:val="00553A2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2BD9"/>
    <w:rsid w:val="0057501B"/>
    <w:rsid w:val="00576526"/>
    <w:rsid w:val="005773F6"/>
    <w:rsid w:val="00577658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5F79CC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68F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4644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77457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17B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7959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1D7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3D71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908"/>
    <w:rsid w:val="00C16CA0"/>
    <w:rsid w:val="00C171F5"/>
    <w:rsid w:val="00C17B44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77DD2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6193"/>
    <w:rsid w:val="00D30EA0"/>
    <w:rsid w:val="00D323D2"/>
    <w:rsid w:val="00D332A0"/>
    <w:rsid w:val="00D34347"/>
    <w:rsid w:val="00D3592E"/>
    <w:rsid w:val="00D3656A"/>
    <w:rsid w:val="00D40256"/>
    <w:rsid w:val="00D417E9"/>
    <w:rsid w:val="00D41B2F"/>
    <w:rsid w:val="00D43EA2"/>
    <w:rsid w:val="00D43EAC"/>
    <w:rsid w:val="00D44700"/>
    <w:rsid w:val="00D52116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29FF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5EE3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2A7F5"/>
  <w15:chartTrackingRefBased/>
  <w15:docId w15:val="{E4A00D50-5053-4CB6-A54A-68EB5BAA1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6464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adpis2"/>
    <w:next w:val="Normln"/>
    <w:link w:val="Nadpis3Char"/>
    <w:qFormat/>
    <w:rsid w:val="00764644"/>
    <w:pPr>
      <w:keepNext w:val="0"/>
      <w:keepLines w:val="0"/>
      <w:spacing w:before="0"/>
      <w:jc w:val="both"/>
      <w:outlineLvl w:val="2"/>
    </w:pPr>
    <w:rPr>
      <w:rFonts w:ascii="Calibri" w:eastAsia="Times New Roman" w:hAnsi="Calibri" w:cs="Calibri"/>
      <w:color w:val="auto"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31C5C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231C5C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31C5C"/>
    <w:pPr>
      <w:ind w:left="720"/>
      <w:contextualSpacing/>
    </w:pPr>
  </w:style>
  <w:style w:type="character" w:styleId="Siln">
    <w:name w:val="Strong"/>
    <w:qFormat/>
    <w:rsid w:val="00231C5C"/>
    <w:rPr>
      <w:b/>
      <w:bCs/>
    </w:rPr>
  </w:style>
  <w:style w:type="character" w:customStyle="1" w:styleId="Nadpis3Char">
    <w:name w:val="Nadpis 3 Char"/>
    <w:basedOn w:val="Standardnpsmoodstavce"/>
    <w:link w:val="Nadpis3"/>
    <w:rsid w:val="00764644"/>
    <w:rPr>
      <w:rFonts w:ascii="Calibri" w:eastAsia="Times New Roman" w:hAnsi="Calibri" w:cs="Calibri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6464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234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19</cp:revision>
  <dcterms:created xsi:type="dcterms:W3CDTF">2015-07-13T09:09:00Z</dcterms:created>
  <dcterms:modified xsi:type="dcterms:W3CDTF">2020-11-24T16:06:00Z</dcterms:modified>
</cp:coreProperties>
</file>